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45AE" w:rsidRDefault="00AB45AE" w:rsidP="00B501EA">
      <w:pPr>
        <w:jc w:val="center"/>
        <w:rPr>
          <w:rFonts w:ascii="Songti SC Regular" w:eastAsia="Songti SC Regular" w:hAnsi="Songti SC Regular"/>
          <w:sz w:val="28"/>
          <w:szCs w:val="28"/>
        </w:rPr>
      </w:pPr>
      <w:r>
        <w:rPr>
          <w:rFonts w:ascii="Songti SC Regular" w:eastAsia="Songti SC Regular" w:hAnsi="Songti SC Regular" w:hint="eastAsia"/>
          <w:sz w:val="28"/>
          <w:szCs w:val="28"/>
        </w:rPr>
        <w:t>活动反思</w:t>
      </w:r>
    </w:p>
    <w:p w:rsidR="00E37181" w:rsidRPr="00341ACB" w:rsidRDefault="00852406">
      <w:pPr>
        <w:rPr>
          <w:rFonts w:hint="eastAsia"/>
          <w:sz w:val="28"/>
          <w:szCs w:val="28"/>
        </w:rPr>
      </w:pPr>
      <w:r w:rsidRPr="00341ACB">
        <w:rPr>
          <w:rFonts w:ascii="Songti SC Regular" w:eastAsia="Songti SC Regular" w:hAnsi="Songti SC Regular" w:hint="eastAsia"/>
          <w:sz w:val="28"/>
          <w:szCs w:val="28"/>
        </w:rPr>
        <w:t>11月27日，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非常荣幸地参加了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薛海燕名师工作室举办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的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英语读写教学活动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。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在名师专家的指点下，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我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对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自身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存在已久的困惑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确有</w:t>
      </w:r>
      <w:r w:rsidRPr="00341ACB">
        <w:rPr>
          <w:rFonts w:ascii="Songti SC Regular" w:eastAsia="Songti SC Regular" w:hAnsi="Songti SC Regular" w:hint="eastAsia"/>
          <w:sz w:val="28"/>
          <w:szCs w:val="28"/>
        </w:rPr>
        <w:t>找到有迹可循的思路和努力方向，具体操作是需要迫切找到解决方案的地方。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下面我将分三个方面分别</w:t>
      </w:r>
      <w:r w:rsidR="00B501EA">
        <w:rPr>
          <w:rFonts w:ascii="Songti SC Regular" w:eastAsia="Songti SC Regular" w:hAnsi="Songti SC Regular" w:hint="eastAsia"/>
          <w:sz w:val="28"/>
          <w:szCs w:val="28"/>
        </w:rPr>
        <w:t>从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文章结构的教学、</w:t>
      </w:r>
      <w:r w:rsidR="00B501EA">
        <w:rPr>
          <w:rFonts w:ascii="Songti SC Regular" w:eastAsia="Songti SC Regular" w:hAnsi="Songti SC Regular" w:hint="eastAsia"/>
          <w:sz w:val="28"/>
          <w:szCs w:val="28"/>
        </w:rPr>
        <w:t>预料输入和主题语境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进行</w:t>
      </w:r>
      <w:r w:rsidR="00B501EA">
        <w:rPr>
          <w:rFonts w:ascii="Songti SC Regular" w:eastAsia="Songti SC Regular" w:hAnsi="Songti SC Regular" w:hint="eastAsia"/>
          <w:sz w:val="28"/>
          <w:szCs w:val="28"/>
        </w:rPr>
        <w:t>反思</w:t>
      </w:r>
      <w:r w:rsidR="009929C1">
        <w:rPr>
          <w:rFonts w:ascii="Songti SC Regular" w:eastAsia="Songti SC Regular" w:hAnsi="Songti SC Regular" w:hint="eastAsia"/>
          <w:sz w:val="28"/>
          <w:szCs w:val="28"/>
        </w:rPr>
        <w:t>。</w:t>
      </w:r>
    </w:p>
    <w:p w:rsidR="009929C1" w:rsidRDefault="009929C1" w:rsidP="009929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一．</w:t>
      </w:r>
      <w:r w:rsidR="00AB45AE">
        <w:rPr>
          <w:rFonts w:hint="eastAsia"/>
          <w:sz w:val="28"/>
          <w:szCs w:val="28"/>
        </w:rPr>
        <w:t>写作</w:t>
      </w:r>
      <w:r>
        <w:rPr>
          <w:rFonts w:hint="eastAsia"/>
          <w:sz w:val="28"/>
          <w:szCs w:val="28"/>
        </w:rPr>
        <w:t>结构教学</w:t>
      </w:r>
    </w:p>
    <w:p w:rsidR="00852406" w:rsidRDefault="009929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传统的课堂模式是</w:t>
      </w:r>
      <w:r w:rsidR="00852406" w:rsidRPr="00341ACB">
        <w:rPr>
          <w:rFonts w:hint="eastAsia"/>
          <w:sz w:val="28"/>
          <w:szCs w:val="28"/>
        </w:rPr>
        <w:t>用表格</w:t>
      </w:r>
      <w:r>
        <w:rPr>
          <w:rFonts w:hint="eastAsia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判断正误，毫无逻辑的细节题</w:t>
      </w:r>
      <w:r w:rsidR="00852406" w:rsidRPr="00341ACB">
        <w:rPr>
          <w:rFonts w:hint="eastAsia"/>
          <w:sz w:val="28"/>
          <w:szCs w:val="28"/>
        </w:rPr>
        <w:t>的形式</w:t>
      </w:r>
      <w:r w:rsidR="00B501EA">
        <w:rPr>
          <w:rFonts w:hint="eastAsia"/>
          <w:sz w:val="28"/>
          <w:szCs w:val="28"/>
        </w:rPr>
        <w:t>组织语篇阅读</w:t>
      </w:r>
      <w:r>
        <w:rPr>
          <w:rFonts w:hint="eastAsia"/>
          <w:sz w:val="28"/>
          <w:szCs w:val="28"/>
        </w:rPr>
        <w:t>。表格确实很明显</w:t>
      </w:r>
      <w:r w:rsidR="00B501EA"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展示</w:t>
      </w:r>
      <w:r w:rsidR="00852406" w:rsidRPr="00341ACB">
        <w:rPr>
          <w:rFonts w:hint="eastAsia"/>
          <w:sz w:val="28"/>
          <w:szCs w:val="28"/>
        </w:rPr>
        <w:t>了影评的结构特点和要点，</w:t>
      </w:r>
      <w:r>
        <w:rPr>
          <w:rFonts w:hint="eastAsia"/>
          <w:sz w:val="28"/>
          <w:szCs w:val="28"/>
        </w:rPr>
        <w:t>但是同学们可效的输入非常少。</w:t>
      </w:r>
      <w:r w:rsidR="00852406" w:rsidRPr="00341ACB">
        <w:rPr>
          <w:rFonts w:hint="eastAsia"/>
          <w:sz w:val="28"/>
          <w:szCs w:val="28"/>
        </w:rPr>
        <w:t>做题的方式，并不适用于</w:t>
      </w:r>
      <w:r w:rsidR="00341ACB" w:rsidRPr="00341ACB">
        <w:rPr>
          <w:rFonts w:hint="eastAsia"/>
          <w:sz w:val="28"/>
          <w:szCs w:val="28"/>
        </w:rPr>
        <w:t>塑造有效活力的</w:t>
      </w:r>
      <w:r w:rsidR="00852406" w:rsidRPr="00341ACB">
        <w:rPr>
          <w:rFonts w:hint="eastAsia"/>
          <w:sz w:val="28"/>
          <w:szCs w:val="28"/>
        </w:rPr>
        <w:t>课堂</w:t>
      </w:r>
      <w:r w:rsidR="00341ACB" w:rsidRPr="00341ACB">
        <w:rPr>
          <w:rFonts w:hint="eastAsia"/>
          <w:sz w:val="28"/>
          <w:szCs w:val="28"/>
        </w:rPr>
        <w:t>。</w:t>
      </w:r>
      <w:r w:rsidR="00852406" w:rsidRPr="00341ACB">
        <w:rPr>
          <w:rFonts w:hint="eastAsia"/>
          <w:sz w:val="28"/>
          <w:szCs w:val="28"/>
        </w:rPr>
        <w:t>首先</w:t>
      </w:r>
      <w:r>
        <w:rPr>
          <w:rFonts w:hint="eastAsia"/>
          <w:sz w:val="28"/>
          <w:szCs w:val="28"/>
        </w:rPr>
        <w:t>，</w:t>
      </w:r>
      <w:r w:rsidR="00341ACB">
        <w:rPr>
          <w:rFonts w:hint="eastAsia"/>
          <w:sz w:val="28"/>
          <w:szCs w:val="28"/>
        </w:rPr>
        <w:t>也就是最重要的</w:t>
      </w:r>
      <w:r w:rsidR="00B501EA">
        <w:rPr>
          <w:rFonts w:hint="eastAsia"/>
          <w:sz w:val="28"/>
          <w:szCs w:val="28"/>
        </w:rPr>
        <w:t>原因：</w:t>
      </w:r>
      <w:r w:rsidR="00341ACB">
        <w:rPr>
          <w:rFonts w:hint="eastAsia"/>
          <w:sz w:val="28"/>
          <w:szCs w:val="28"/>
        </w:rPr>
        <w:t>做题的形式课堂，会和学生产生隔阂，很容易陷入机械做题对答案的应试尴尬之中，失去</w:t>
      </w:r>
      <w:r>
        <w:rPr>
          <w:rFonts w:hint="eastAsia"/>
          <w:sz w:val="28"/>
          <w:szCs w:val="28"/>
        </w:rPr>
        <w:t>communicative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language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teaching式的互动课堂所需要的</w:t>
      </w:r>
      <w:r>
        <w:rPr>
          <w:rFonts w:hint="eastAsia"/>
          <w:sz w:val="28"/>
          <w:szCs w:val="28"/>
        </w:rPr>
        <w:t>循循善诱</w:t>
      </w:r>
      <w:r>
        <w:rPr>
          <w:rFonts w:hint="eastAsia"/>
          <w:sz w:val="28"/>
          <w:szCs w:val="28"/>
        </w:rPr>
        <w:t>，深入引导和思维碰撞。</w:t>
      </w:r>
      <w:r w:rsidRPr="00341ACB">
        <w:rPr>
          <w:rFonts w:hint="eastAsia"/>
          <w:sz w:val="28"/>
          <w:szCs w:val="28"/>
        </w:rPr>
        <w:t>原本高考模式的表格填空</w:t>
      </w:r>
      <w:r>
        <w:rPr>
          <w:rFonts w:hint="eastAsia"/>
          <w:sz w:val="28"/>
          <w:szCs w:val="28"/>
        </w:rPr>
        <w:t>和单句选择题</w:t>
      </w:r>
      <w:r w:rsidRPr="00341ACB">
        <w:rPr>
          <w:rFonts w:hint="eastAsia"/>
          <w:sz w:val="28"/>
          <w:szCs w:val="28"/>
        </w:rPr>
        <w:t>已经取消，</w:t>
      </w:r>
      <w:r>
        <w:rPr>
          <w:rFonts w:hint="eastAsia"/>
          <w:sz w:val="28"/>
          <w:szCs w:val="28"/>
        </w:rPr>
        <w:t>可见</w:t>
      </w:r>
      <w:r w:rsidRPr="00341ACB">
        <w:rPr>
          <w:rFonts w:hint="eastAsia"/>
          <w:sz w:val="28"/>
          <w:szCs w:val="28"/>
        </w:rPr>
        <w:t>高考专家非常不看好</w:t>
      </w:r>
      <w:r>
        <w:rPr>
          <w:rFonts w:hint="eastAsia"/>
          <w:sz w:val="28"/>
          <w:szCs w:val="28"/>
        </w:rPr>
        <w:t>碎片句子</w:t>
      </w:r>
      <w:r w:rsidRPr="00341ACB">
        <w:rPr>
          <w:rFonts w:hint="eastAsia"/>
          <w:sz w:val="28"/>
          <w:szCs w:val="28"/>
        </w:rPr>
        <w:t>填空的零碎考察，而是改成了语法填空，让学生在语篇也就是语境中使用单词</w:t>
      </w:r>
      <w:r w:rsidR="004A737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所以，平时课堂也应该是创造充分的机会，让学生用英语充分展现自己，实现有方向引导的有效互动交流。</w:t>
      </w:r>
    </w:p>
    <w:p w:rsidR="004A737F" w:rsidRDefault="004A73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李斌老师首先给出定义然后带领学生以关键词的形式总结文章结构，这是一个非常好的方式，简单清晰，而且是建立的学生的理解之上加以引导思考，和学生共同产生的劳动成果。在学生答不出的时候，李老师指出文中关键词，进一步归纳成小范围，最后升华归纳成大范围，</w:t>
      </w:r>
      <w:r>
        <w:rPr>
          <w:rFonts w:hint="eastAsia"/>
          <w:sz w:val="28"/>
          <w:szCs w:val="28"/>
        </w:rPr>
        <w:lastRenderedPageBreak/>
        <w:t>这非常需要老师的功力和文章把握力。我需要进一步钻研他提问的方式加以学习。</w:t>
      </w:r>
    </w:p>
    <w:p w:rsidR="009929C1" w:rsidRDefault="009929C1" w:rsidP="009929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二．语料输入的问题</w:t>
      </w:r>
    </w:p>
    <w:p w:rsidR="00AB45AE" w:rsidRDefault="009929C1" w:rsidP="009929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Krashen的输入输出理论中有提到，如果学生的有效输入是大量且足够的</w:t>
      </w:r>
      <w:r w:rsidR="00385DF1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他们是</w:t>
      </w:r>
      <w:r w:rsidR="00385DF1">
        <w:rPr>
          <w:rFonts w:hint="eastAsia"/>
          <w:sz w:val="28"/>
          <w:szCs w:val="28"/>
        </w:rPr>
        <w:t>自然能够进行输出的。</w:t>
      </w:r>
      <w:r w:rsidR="004A737F">
        <w:rPr>
          <w:rFonts w:hint="eastAsia"/>
          <w:sz w:val="28"/>
          <w:szCs w:val="28"/>
        </w:rPr>
        <w:t>量变引起质变</w:t>
      </w:r>
      <w:r w:rsidR="004A737F">
        <w:rPr>
          <w:rFonts w:hint="eastAsia"/>
          <w:sz w:val="28"/>
          <w:szCs w:val="28"/>
        </w:rPr>
        <w:t>，</w:t>
      </w:r>
      <w:r w:rsidR="00385DF1">
        <w:rPr>
          <w:rFonts w:hint="eastAsia"/>
          <w:sz w:val="28"/>
          <w:szCs w:val="28"/>
        </w:rPr>
        <w:t>输出的前提是大量的输出。</w:t>
      </w:r>
      <w:r w:rsidR="004A737F">
        <w:rPr>
          <w:rFonts w:hint="eastAsia"/>
          <w:sz w:val="28"/>
          <w:szCs w:val="28"/>
        </w:rPr>
        <w:t>所以，我非常认可给学生提供大量语料，要解决的是如何给与，让他们有效输入。</w:t>
      </w:r>
    </w:p>
    <w:p w:rsidR="00AB45AE" w:rsidRDefault="00AB45AE" w:rsidP="009929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第一个问题：突然给与</w:t>
      </w:r>
      <w:r w:rsidR="004A737F">
        <w:rPr>
          <w:rFonts w:hint="eastAsia"/>
          <w:sz w:val="28"/>
          <w:szCs w:val="28"/>
        </w:rPr>
        <w:t>大量的语料</w:t>
      </w:r>
      <w:r>
        <w:rPr>
          <w:rFonts w:hint="eastAsia"/>
          <w:sz w:val="28"/>
          <w:szCs w:val="28"/>
        </w:rPr>
        <w:t>会</w:t>
      </w:r>
      <w:r w:rsidR="004A737F">
        <w:rPr>
          <w:rFonts w:hint="eastAsia"/>
          <w:sz w:val="28"/>
          <w:szCs w:val="28"/>
        </w:rPr>
        <w:t>让学生茫然，</w:t>
      </w:r>
      <w:r>
        <w:rPr>
          <w:rFonts w:hint="eastAsia"/>
          <w:sz w:val="28"/>
          <w:szCs w:val="28"/>
        </w:rPr>
        <w:t>一个一个带着学生读和看也让学生感到枯燥乏味。因此梅老师认为，在课前打印同一部电影的不同的影评，让学生根据范围的结构分段，找出不同段落可以运用的functional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language。这种主动归纳寻找的办法是非常可取的（需要在外网寻找相应的背景信息介绍，故事线，评论，推荐；需要老师付出很多时间搜寻归纳，并且需要提前组织学生共同观看一部他们喜欢的电。如果他们都真的喜欢这部电影，那么才可以产生真实的写作冲动。）</w:t>
      </w:r>
    </w:p>
    <w:p w:rsidR="004A737F" w:rsidRDefault="004A737F" w:rsidP="009929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第二个</w:t>
      </w:r>
      <w:r w:rsidR="00B501EA">
        <w:rPr>
          <w:rFonts w:hint="eastAsia"/>
          <w:sz w:val="28"/>
          <w:szCs w:val="28"/>
        </w:rPr>
        <w:t>问题</w:t>
      </w:r>
      <w:r>
        <w:rPr>
          <w:rFonts w:hint="eastAsia"/>
          <w:sz w:val="28"/>
          <w:szCs w:val="28"/>
        </w:rPr>
        <w:t>是</w:t>
      </w:r>
      <w:r w:rsidR="00AB45AE">
        <w:rPr>
          <w:rFonts w:hint="eastAsia"/>
          <w:sz w:val="28"/>
          <w:szCs w:val="28"/>
        </w:rPr>
        <w:t>，直接抛给学生</w:t>
      </w:r>
      <w:r w:rsidR="00B501EA">
        <w:rPr>
          <w:rFonts w:hint="eastAsia"/>
          <w:sz w:val="28"/>
          <w:szCs w:val="28"/>
        </w:rPr>
        <w:t>大量语料</w:t>
      </w:r>
      <w:r w:rsidR="00AB45AE">
        <w:rPr>
          <w:rFonts w:hint="eastAsia"/>
          <w:sz w:val="28"/>
          <w:szCs w:val="28"/>
        </w:rPr>
        <w:t>，他们可能并无触动。李斌老师提前让他们写一篇影评，这样学生写作时发现自己没有相应的写作知识储备</w:t>
      </w:r>
      <w:r w:rsidR="00B501EA">
        <w:rPr>
          <w:rFonts w:hint="eastAsia"/>
          <w:sz w:val="28"/>
          <w:szCs w:val="28"/>
        </w:rPr>
        <w:t>。</w:t>
      </w:r>
      <w:r w:rsidR="00AB45AE">
        <w:rPr>
          <w:rFonts w:hint="eastAsia"/>
          <w:sz w:val="28"/>
          <w:szCs w:val="28"/>
        </w:rPr>
        <w:t>中文有话，英文</w:t>
      </w:r>
      <w:r w:rsidR="00B501EA">
        <w:rPr>
          <w:rFonts w:hint="eastAsia"/>
          <w:sz w:val="28"/>
          <w:szCs w:val="28"/>
        </w:rPr>
        <w:t>却</w:t>
      </w:r>
      <w:r w:rsidR="00AB45AE">
        <w:rPr>
          <w:rFonts w:hint="eastAsia"/>
          <w:sz w:val="28"/>
          <w:szCs w:val="28"/>
        </w:rPr>
        <w:t>不知道怎么写。</w:t>
      </w:r>
      <w:r>
        <w:rPr>
          <w:rFonts w:hint="eastAsia"/>
          <w:sz w:val="28"/>
          <w:szCs w:val="28"/>
        </w:rPr>
        <w:t>Task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based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language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teachin</w:t>
      </w:r>
      <w:r w:rsidR="00AB45AE">
        <w:rPr>
          <w:rFonts w:hint="eastAsia"/>
          <w:sz w:val="28"/>
          <w:szCs w:val="28"/>
        </w:rPr>
        <w:t>g倡导先给学生任务，发现他们完不成，再给与辅导和帮助，让他们完成任务。学生写完初始原生影评，再在语料资料里寻找相似的观点地道的表达加以吸收</w:t>
      </w:r>
      <w:r w:rsidR="00B501EA">
        <w:rPr>
          <w:rFonts w:hint="eastAsia"/>
          <w:sz w:val="28"/>
          <w:szCs w:val="28"/>
        </w:rPr>
        <w:t>，充分发挥了主观能动性</w:t>
      </w:r>
      <w:r w:rsidR="00AB45AE">
        <w:rPr>
          <w:rFonts w:hint="eastAsia"/>
          <w:sz w:val="28"/>
          <w:szCs w:val="28"/>
        </w:rPr>
        <w:t>。</w:t>
      </w:r>
    </w:p>
    <w:p w:rsidR="00AB45AE" w:rsidRDefault="00AB45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主题语境下的任务驱动</w:t>
      </w:r>
    </w:p>
    <w:p w:rsidR="009929C1" w:rsidRPr="00341ACB" w:rsidRDefault="00AB45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魏玉平教授提倡</w:t>
      </w:r>
      <w:r w:rsidR="00B501EA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只要是语篇就要涉及</w:t>
      </w:r>
      <w:r w:rsidR="00B501EA">
        <w:rPr>
          <w:rFonts w:hint="eastAsia"/>
          <w:sz w:val="28"/>
          <w:szCs w:val="28"/>
        </w:rPr>
        <w:t>主题意义的挖掘。主题意义不放在具体的语境中就会假大空，所以要在不同的情况下带领学生去体会丰富内涵加以感悟，并且要在学生的理解下互动产生思考成果。这个方面的具体操作非常考验教师“教一碗水肚子里有的一汪洋水”（预设丰富多角度答案，功力和反应力），也是非常需要进一步阅读魏专家发表的文献来加以学习的。</w:t>
      </w:r>
    </w:p>
    <w:sectPr w:rsidR="009929C1" w:rsidRPr="00341ACB" w:rsidSect="00CC032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Regular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406"/>
    <w:rsid w:val="00341ACB"/>
    <w:rsid w:val="00385DF1"/>
    <w:rsid w:val="004A737F"/>
    <w:rsid w:val="00852406"/>
    <w:rsid w:val="009929C1"/>
    <w:rsid w:val="00A10EF5"/>
    <w:rsid w:val="00AB45AE"/>
    <w:rsid w:val="00B501EA"/>
    <w:rsid w:val="00CC032F"/>
    <w:rsid w:val="00E3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B1C4E8"/>
  <w15:chartTrackingRefBased/>
  <w15:docId w15:val="{31DDF961-7D50-D04A-987C-F4EDE851B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406"/>
    <w:pPr>
      <w:widowControl w:val="0"/>
      <w:jc w:val="both"/>
    </w:pPr>
    <w:rPr>
      <w:rFonts w:ascii="DengXian" w:eastAsia="DengXian" w:hAnsi="DengXi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2020-11-30T00:15:00Z</dcterms:created>
  <dcterms:modified xsi:type="dcterms:W3CDTF">2020-11-30T01:51:00Z</dcterms:modified>
</cp:coreProperties>
</file>